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550A59" w:rsidRPr="00852BB9" w:rsidTr="00942C44">
        <w:tc>
          <w:tcPr>
            <w:tcW w:w="2518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50A59" w:rsidRPr="00852BB9" w:rsidTr="00942C44">
        <w:tc>
          <w:tcPr>
            <w:tcW w:w="2518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A59" w:rsidRPr="00852BB9" w:rsidTr="00942C44">
        <w:tc>
          <w:tcPr>
            <w:tcW w:w="2518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550A59" w:rsidRPr="003077D0" w:rsidRDefault="00550A59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50A59" w:rsidRPr="00852BB9" w:rsidRDefault="00550A59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50A59" w:rsidRPr="005B54D9" w:rsidRDefault="00550A59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0A59" w:rsidRPr="003077D0" w:rsidTr="00942C44">
        <w:tc>
          <w:tcPr>
            <w:tcW w:w="2518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4A799F" w:rsidRDefault="004A799F" w:rsidP="004A799F">
            <w:pPr>
              <w:pStyle w:val="Standard"/>
            </w:pPr>
            <w:proofErr w:type="spellStart"/>
            <w:r>
              <w:rPr>
                <w:sz w:val="20"/>
              </w:rPr>
              <w:t>Гусарова</w:t>
            </w:r>
            <w:proofErr w:type="spellEnd"/>
            <w:r>
              <w:rPr>
                <w:sz w:val="20"/>
              </w:rPr>
              <w:t xml:space="preserve"> Русский язык и литература. Русский язык 10 класс базовый и углубленный уровень ФГОС М: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 xml:space="preserve"> 2018,2019,2021г</w:t>
            </w:r>
          </w:p>
          <w:p w:rsidR="00550A59" w:rsidRPr="003077D0" w:rsidRDefault="00550A59" w:rsidP="00942C44">
            <w:pPr>
              <w:pStyle w:val="Standard"/>
            </w:pPr>
          </w:p>
        </w:tc>
      </w:tr>
      <w:tr w:rsidR="00550A59" w:rsidRPr="00852BB9" w:rsidTr="00942C44">
        <w:tc>
          <w:tcPr>
            <w:tcW w:w="2518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550A59" w:rsidRPr="00852BB9" w:rsidRDefault="00550A59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550A59" w:rsidRPr="00852BB9" w:rsidRDefault="00550A59" w:rsidP="004A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7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4A799F"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A799F"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799F"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A79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550A59" w:rsidRPr="00852BB9" w:rsidTr="00942C44">
        <w:tc>
          <w:tcPr>
            <w:tcW w:w="2518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550A59" w:rsidRPr="00852BB9" w:rsidTr="00942C44">
        <w:tc>
          <w:tcPr>
            <w:tcW w:w="2518" w:type="dxa"/>
          </w:tcPr>
          <w:p w:rsidR="00550A59" w:rsidRPr="00852BB9" w:rsidRDefault="00550A59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EC13D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550A59" w:rsidRPr="00852BB9" w:rsidRDefault="00EC13D1" w:rsidP="00EC13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0F34DC" w:rsidRDefault="000F34DC"/>
    <w:p w:rsidR="004A799F" w:rsidRDefault="004A799F"/>
    <w:p w:rsidR="004A799F" w:rsidRDefault="004A799F"/>
    <w:p w:rsidR="004A799F" w:rsidRDefault="004A799F"/>
    <w:p w:rsidR="004A799F" w:rsidRDefault="004A799F"/>
    <w:p w:rsidR="005B54D9" w:rsidRDefault="005B54D9"/>
    <w:p w:rsidR="005B54D9" w:rsidRDefault="005B54D9"/>
    <w:p w:rsidR="004A799F" w:rsidRDefault="004A799F"/>
    <w:p w:rsidR="004A799F" w:rsidRDefault="004A799F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4A799F" w:rsidRPr="00852BB9" w:rsidTr="00942C44">
        <w:tc>
          <w:tcPr>
            <w:tcW w:w="2518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4A799F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A799F" w:rsidRPr="00852BB9" w:rsidTr="00942C44">
        <w:tc>
          <w:tcPr>
            <w:tcW w:w="2518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99F" w:rsidRPr="00852BB9" w:rsidTr="00942C44">
        <w:tc>
          <w:tcPr>
            <w:tcW w:w="2518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4A799F" w:rsidRPr="003077D0" w:rsidRDefault="004A799F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A799F" w:rsidRPr="00852BB9" w:rsidRDefault="004A799F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="0039370E"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A799F" w:rsidRPr="005B54D9" w:rsidRDefault="004A799F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799F" w:rsidRPr="003077D0" w:rsidTr="00942C44">
        <w:tc>
          <w:tcPr>
            <w:tcW w:w="2518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EC13D1" w:rsidRDefault="00EC13D1" w:rsidP="00EC13D1">
            <w:pPr>
              <w:pStyle w:val="Standard"/>
            </w:pPr>
            <w:r>
              <w:rPr>
                <w:sz w:val="20"/>
              </w:rPr>
              <w:t>Сахаров Литература 10 класс (базовый уровень)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 2-х частях ФГОС – М.: Русское слово, 2018</w:t>
            </w:r>
          </w:p>
          <w:p w:rsidR="004A799F" w:rsidRPr="003077D0" w:rsidRDefault="004A799F" w:rsidP="00EC13D1">
            <w:pPr>
              <w:pStyle w:val="Standard"/>
            </w:pPr>
          </w:p>
        </w:tc>
      </w:tr>
      <w:tr w:rsidR="004A799F" w:rsidRPr="00852BB9" w:rsidTr="00942C44">
        <w:tc>
          <w:tcPr>
            <w:tcW w:w="2518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4A799F" w:rsidRPr="00852BB9" w:rsidRDefault="004A799F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4A799F" w:rsidRPr="00852BB9" w:rsidRDefault="004A799F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EC13D1"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C13D1"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13D1"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4A799F" w:rsidRPr="00852BB9" w:rsidTr="00942C44">
        <w:tc>
          <w:tcPr>
            <w:tcW w:w="2518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4A799F" w:rsidRPr="00852BB9" w:rsidTr="00942C44">
        <w:tc>
          <w:tcPr>
            <w:tcW w:w="2518" w:type="dxa"/>
          </w:tcPr>
          <w:p w:rsidR="004A799F" w:rsidRPr="00852BB9" w:rsidRDefault="004A799F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EC13D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EC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EC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4A799F" w:rsidRPr="00852BB9" w:rsidRDefault="00EC13D1" w:rsidP="00EC13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4A799F" w:rsidRDefault="004A799F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EC13D1" w:rsidRDefault="00EC13D1" w:rsidP="00EC13D1">
            <w:pPr>
              <w:pStyle w:val="Standard"/>
            </w:pPr>
            <w:r>
              <w:rPr>
                <w:sz w:val="20"/>
              </w:rPr>
              <w:t xml:space="preserve">Афанасьев, Дули, Михеева И.В. Английский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азовый</w:t>
            </w:r>
            <w:proofErr w:type="spellEnd"/>
            <w:r>
              <w:rPr>
                <w:sz w:val="20"/>
              </w:rPr>
              <w:t xml:space="preserve"> уровень 10 класс, М.: Просвещение, 2018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 w:rsidP="00EC13D1"/>
    <w:p w:rsidR="00EC13D1" w:rsidRDefault="00EC13D1"/>
    <w:p w:rsidR="00EC13D1" w:rsidRDefault="00EC13D1"/>
    <w:p w:rsidR="00EC13D1" w:rsidRDefault="00EC13D1"/>
    <w:p w:rsidR="00EC13D1" w:rsidRDefault="00EC13D1"/>
    <w:p w:rsidR="005B54D9" w:rsidRDefault="005B54D9"/>
    <w:p w:rsidR="005B54D9" w:rsidRDefault="005B54D9"/>
    <w:p w:rsidR="00EC13D1" w:rsidRDefault="00EC13D1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2F0F2E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EC13D1" w:rsidRPr="00852BB9" w:rsidRDefault="002F0F2E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2F0F2E" w:rsidRDefault="002F0F2E" w:rsidP="002F0F2E">
            <w:pPr>
              <w:pStyle w:val="Standard"/>
            </w:pPr>
            <w:r>
              <w:rPr>
                <w:sz w:val="20"/>
              </w:rPr>
              <w:t>С.М.Никольский, М.К.Потапов, Н.Н.Решетников  Математика: Алгебра и начала математического анализа 10кл (базовый и углубленный уровни</w:t>
            </w:r>
            <w:proofErr w:type="gramStart"/>
            <w:r>
              <w:rPr>
                <w:sz w:val="20"/>
              </w:rPr>
              <w:t>)М</w:t>
            </w:r>
            <w:proofErr w:type="gramEnd"/>
            <w:r>
              <w:rPr>
                <w:sz w:val="20"/>
              </w:rPr>
              <w:t>.: Просвещение,2018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1</w:t>
            </w:r>
            <w:r w:rsidR="002F0F2E">
              <w:rPr>
                <w:sz w:val="24"/>
                <w:szCs w:val="24"/>
              </w:rPr>
              <w:t>36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0F2E">
              <w:rPr>
                <w:sz w:val="24"/>
                <w:szCs w:val="24"/>
              </w:rPr>
              <w:t>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EC13D1" w:rsidRPr="00852BB9" w:rsidRDefault="002F0F2E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EC13D1" w:rsidRPr="003077D0" w:rsidRDefault="002F0F2E" w:rsidP="00942C44">
            <w:pPr>
              <w:pStyle w:val="Standard"/>
            </w:pPr>
            <w:proofErr w:type="spellStart"/>
            <w:r>
              <w:rPr>
                <w:sz w:val="20"/>
              </w:rPr>
              <w:t>Л.С.Атанасян</w:t>
            </w:r>
            <w:proofErr w:type="spellEnd"/>
            <w:r>
              <w:rPr>
                <w:sz w:val="20"/>
              </w:rPr>
              <w:t xml:space="preserve"> и др. Математика: алгебра и начала </w:t>
            </w:r>
            <w:proofErr w:type="spellStart"/>
            <w:r>
              <w:rPr>
                <w:sz w:val="20"/>
              </w:rPr>
              <w:t>анализа</w:t>
            </w:r>
            <w:proofErr w:type="gramStart"/>
            <w:r>
              <w:rPr>
                <w:sz w:val="20"/>
              </w:rPr>
              <w:t>,г</w:t>
            </w:r>
            <w:proofErr w:type="gramEnd"/>
            <w:r>
              <w:rPr>
                <w:sz w:val="20"/>
              </w:rPr>
              <w:t>еометрия</w:t>
            </w:r>
            <w:proofErr w:type="spellEnd"/>
            <w:r>
              <w:rPr>
                <w:sz w:val="20"/>
              </w:rPr>
              <w:t xml:space="preserve"> (базовый и углубленный уровни) 10-11 класс. – М.: Просвещение 2018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5B54D9" w:rsidRDefault="005B54D9"/>
    <w:p w:rsidR="005B54D9" w:rsidRDefault="005B54D9"/>
    <w:p w:rsidR="005B54D9" w:rsidRDefault="005B54D9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EC13D1" w:rsidRPr="00852BB9" w:rsidRDefault="002F0F2E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EC13D1" w:rsidRDefault="00DD0AAB" w:rsidP="00942C44">
            <w:pPr>
              <w:pStyle w:val="Standard"/>
            </w:pPr>
            <w:r>
              <w:rPr>
                <w:sz w:val="20"/>
              </w:rPr>
              <w:t xml:space="preserve">Ю.Н. Тюрин, А.А. Макаров </w:t>
            </w:r>
            <w:r w:rsidR="00EC13D1" w:rsidRPr="00DD0AAB">
              <w:rPr>
                <w:sz w:val="20"/>
              </w:rPr>
              <w:t xml:space="preserve"> </w:t>
            </w:r>
            <w:r>
              <w:rPr>
                <w:sz w:val="20"/>
              </w:rPr>
              <w:t>Теория вероя</w:t>
            </w:r>
            <w:r w:rsidR="00B80090">
              <w:rPr>
                <w:sz w:val="20"/>
              </w:rPr>
              <w:t>т</w:t>
            </w:r>
            <w:r>
              <w:rPr>
                <w:sz w:val="20"/>
              </w:rPr>
              <w:t>ности</w:t>
            </w:r>
            <w:r w:rsidR="00B80090">
              <w:rPr>
                <w:sz w:val="20"/>
              </w:rPr>
              <w:t xml:space="preserve"> и статистики</w:t>
            </w:r>
            <w:r>
              <w:rPr>
                <w:sz w:val="20"/>
              </w:rPr>
              <w:t xml:space="preserve"> </w:t>
            </w:r>
            <w:r w:rsidR="00EC13D1" w:rsidRPr="00DD0AAB">
              <w:rPr>
                <w:sz w:val="20"/>
              </w:rPr>
              <w:t xml:space="preserve"> 10 класс, М.: </w:t>
            </w:r>
            <w:r w:rsidR="00B80090">
              <w:rPr>
                <w:sz w:val="20"/>
              </w:rPr>
              <w:t>МЦНМО</w:t>
            </w:r>
            <w:r w:rsidR="00EC13D1" w:rsidRPr="00DD0AAB">
              <w:rPr>
                <w:sz w:val="20"/>
              </w:rPr>
              <w:t>, 201</w:t>
            </w:r>
            <w:r w:rsidR="00B80090">
              <w:rPr>
                <w:sz w:val="20"/>
              </w:rPr>
              <w:t>4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Pr="00852BB9" w:rsidRDefault="00EC13D1" w:rsidP="002F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2F0F2E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0F2E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EC13D1" w:rsidRPr="00852BB9" w:rsidRDefault="002F0F2E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EC13D1" w:rsidRDefault="002F0F2E" w:rsidP="00942C44">
            <w:pPr>
              <w:pStyle w:val="Standard"/>
            </w:pPr>
            <w:r>
              <w:rPr>
                <w:sz w:val="20"/>
              </w:rPr>
              <w:t>Поляков Информатика  (базовый и углубленный уровни)10 класс в 2-х частях ФГОС Лаборатория знаний  – М: Бином,2018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Pr="00852BB9" w:rsidRDefault="00EC13D1" w:rsidP="002F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2F0F2E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0F2E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EC13D1" w:rsidRPr="00852BB9" w:rsidRDefault="002F0F2E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942C44" w:rsidRDefault="00942C44" w:rsidP="00942C44">
            <w:pPr>
              <w:pStyle w:val="Standard"/>
            </w:pPr>
            <w:r>
              <w:rPr>
                <w:sz w:val="20"/>
              </w:rPr>
              <w:t>Касьянов В.А. Физика углубленный уровень 10 класс, М.: Дрофа, 2018</w:t>
            </w:r>
          </w:p>
          <w:p w:rsidR="00942C44" w:rsidRDefault="00942C44" w:rsidP="00942C44">
            <w:pPr>
              <w:pStyle w:val="Standard"/>
            </w:pPr>
            <w:proofErr w:type="spellStart"/>
            <w:r>
              <w:rPr>
                <w:sz w:val="20"/>
              </w:rPr>
              <w:t>Мякишев</w:t>
            </w:r>
            <w:proofErr w:type="spellEnd"/>
            <w:r>
              <w:rPr>
                <w:sz w:val="20"/>
              </w:rPr>
              <w:t xml:space="preserve"> Г.Я., </w:t>
            </w:r>
            <w:proofErr w:type="spellStart"/>
            <w:r>
              <w:rPr>
                <w:sz w:val="20"/>
              </w:rPr>
              <w:t>Буховцев</w:t>
            </w:r>
            <w:proofErr w:type="spellEnd"/>
            <w:r>
              <w:rPr>
                <w:sz w:val="20"/>
              </w:rPr>
              <w:t xml:space="preserve"> Б.Б., Сотский Н.Н. Физика (базовый уровень). 10 класс ФГОС– </w:t>
            </w:r>
            <w:proofErr w:type="gramStart"/>
            <w:r>
              <w:rPr>
                <w:sz w:val="20"/>
              </w:rPr>
              <w:t>М.</w:t>
            </w:r>
            <w:proofErr w:type="gramEnd"/>
            <w:r>
              <w:rPr>
                <w:sz w:val="20"/>
              </w:rPr>
              <w:t>: Просвещение, 2018.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942C44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2C44">
              <w:rPr>
                <w:sz w:val="24"/>
                <w:szCs w:val="24"/>
              </w:rPr>
              <w:t>170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42C44"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2C44">
              <w:rPr>
                <w:sz w:val="24"/>
                <w:szCs w:val="24"/>
              </w:rPr>
              <w:t>5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42C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  <w:r w:rsidR="00942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уровень_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  <w:proofErr w:type="gramEnd"/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5B54D9" w:rsidRDefault="005B54D9"/>
    <w:p w:rsidR="005B54D9" w:rsidRDefault="005B54D9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EC13D1" w:rsidRPr="00852BB9" w:rsidRDefault="00942C44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942C44" w:rsidRDefault="00942C44" w:rsidP="00942C44">
            <w:pPr>
              <w:pStyle w:val="Standard"/>
            </w:pPr>
            <w:r>
              <w:rPr>
                <w:sz w:val="20"/>
              </w:rPr>
              <w:t>О. С. Габриелян Остроумов И.Г. Химия. 10 класс (углубленный уровень) ФГОС Вертикаль – М.: Дрофа, 2018.</w:t>
            </w:r>
          </w:p>
          <w:p w:rsidR="00942C44" w:rsidRDefault="00942C44" w:rsidP="00942C44">
            <w:pPr>
              <w:pStyle w:val="Standard"/>
            </w:pPr>
            <w:r>
              <w:rPr>
                <w:sz w:val="20"/>
              </w:rPr>
              <w:t>О. С. Габриелян  Химия. 10 класс (базовый  уровень) ФГОС  Вертикаль – М.: Дрофа, 2018.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942C44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3D1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EC13D1" w:rsidRPr="00852BB9" w:rsidRDefault="00942C44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942C44" w:rsidRDefault="00942C44" w:rsidP="00942C44">
            <w:pPr>
              <w:pStyle w:val="Standard"/>
            </w:pPr>
            <w:r>
              <w:rPr>
                <w:sz w:val="20"/>
              </w:rPr>
              <w:t xml:space="preserve">Пономарева Биология 10кл. (базовый  уровень) ФГОС – М.: 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2018,2019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942C44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2C44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EC13D1" w:rsidRDefault="00EC13D1"/>
    <w:p w:rsidR="00EC13D1" w:rsidRDefault="00EC13D1"/>
    <w:p w:rsidR="005B54D9" w:rsidRDefault="005B54D9"/>
    <w:p w:rsidR="005B54D9" w:rsidRDefault="005B54D9"/>
    <w:p w:rsidR="005B54D9" w:rsidRDefault="005B54D9"/>
    <w:p w:rsidR="005B54D9" w:rsidRDefault="005B54D9"/>
    <w:p w:rsidR="00EC13D1" w:rsidRDefault="00EC13D1"/>
    <w:p w:rsidR="00EC13D1" w:rsidRDefault="00EC13D1"/>
    <w:p w:rsidR="00EC13D1" w:rsidRDefault="00EC13D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EC13D1" w:rsidRPr="00852BB9" w:rsidRDefault="00942C44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C13D1" w:rsidRPr="003077D0" w:rsidRDefault="00EC13D1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852BB9" w:rsidRDefault="00EC13D1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13D1" w:rsidRPr="005B54D9" w:rsidRDefault="00EC13D1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3D1" w:rsidRPr="003077D0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942C44" w:rsidRDefault="00942C44" w:rsidP="00942C44">
            <w:pPr>
              <w:pStyle w:val="Standard"/>
            </w:pPr>
            <w:r>
              <w:rPr>
                <w:sz w:val="20"/>
              </w:rPr>
              <w:t>А.Н.Сахаров,   История с древнейших времен до конца 19 века 10кл. (базовый уровень) ФГОС – М.: Русское Слово, 2018.</w:t>
            </w:r>
          </w:p>
          <w:p w:rsidR="00942C44" w:rsidRDefault="00942C44" w:rsidP="00942C44">
            <w:pPr>
              <w:pStyle w:val="Standard"/>
            </w:pPr>
            <w:proofErr w:type="spellStart"/>
            <w:r>
              <w:rPr>
                <w:sz w:val="20"/>
              </w:rPr>
              <w:t>Горинов</w:t>
            </w:r>
            <w:proofErr w:type="spellEnd"/>
            <w:r>
              <w:rPr>
                <w:sz w:val="20"/>
              </w:rPr>
              <w:t xml:space="preserve">, Данилов, </w:t>
            </w:r>
            <w:proofErr w:type="spellStart"/>
            <w:r>
              <w:rPr>
                <w:sz w:val="20"/>
              </w:rPr>
              <w:t>Моруков</w:t>
            </w:r>
            <w:proofErr w:type="spellEnd"/>
            <w:r>
              <w:rPr>
                <w:sz w:val="20"/>
              </w:rPr>
              <w:t xml:space="preserve"> История России  в 3-х частях  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–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2018.</w:t>
            </w:r>
          </w:p>
          <w:p w:rsidR="00942C44" w:rsidRDefault="00942C44" w:rsidP="00942C44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А.Н.Сахаров, Н.В. </w:t>
            </w:r>
            <w:proofErr w:type="spellStart"/>
            <w:r>
              <w:rPr>
                <w:sz w:val="20"/>
              </w:rPr>
              <w:t>Загладин</w:t>
            </w:r>
            <w:proofErr w:type="spellEnd"/>
            <w:r>
              <w:rPr>
                <w:sz w:val="20"/>
              </w:rPr>
              <w:t xml:space="preserve">, Ю.А. Петров   История. Конец </w:t>
            </w:r>
            <w:proofErr w:type="gramStart"/>
            <w:r>
              <w:rPr>
                <w:sz w:val="20"/>
              </w:rPr>
              <w:t>Х</w:t>
            </w:r>
            <w:proofErr w:type="gramEnd"/>
            <w:r>
              <w:rPr>
                <w:sz w:val="20"/>
                <w:lang w:val="en-US"/>
              </w:rPr>
              <w:t>IX</w:t>
            </w:r>
            <w:r>
              <w:rPr>
                <w:sz w:val="20"/>
              </w:rPr>
              <w:t xml:space="preserve"> -  начало </w:t>
            </w:r>
            <w:r>
              <w:rPr>
                <w:sz w:val="20"/>
                <w:lang w:val="en-US"/>
              </w:rPr>
              <w:t>XXI</w:t>
            </w:r>
            <w:r>
              <w:rPr>
                <w:sz w:val="20"/>
              </w:rPr>
              <w:t xml:space="preserve">  века 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(базовый и углубленный уровни) в 2-х частях  ФГОС – М.: Русское слово, 2019.</w:t>
            </w:r>
          </w:p>
          <w:p w:rsidR="00EC13D1" w:rsidRPr="003077D0" w:rsidRDefault="00EC13D1" w:rsidP="00942C44">
            <w:pPr>
              <w:pStyle w:val="Standard"/>
            </w:pP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942C44"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42C44"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2C44"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EC13D1" w:rsidRPr="00852BB9" w:rsidTr="00942C44">
        <w:tc>
          <w:tcPr>
            <w:tcW w:w="2518" w:type="dxa"/>
          </w:tcPr>
          <w:p w:rsidR="00EC13D1" w:rsidRPr="00852BB9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EC13D1" w:rsidRPr="002834C5" w:rsidRDefault="00EC13D1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EC13D1" w:rsidRPr="002834C5" w:rsidRDefault="00EC13D1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EC13D1" w:rsidRPr="002834C5" w:rsidRDefault="00EC13D1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EC13D1" w:rsidRPr="00852BB9" w:rsidRDefault="00EC13D1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C13D1" w:rsidRDefault="00EC13D1"/>
    <w:p w:rsidR="00942C44" w:rsidRDefault="00942C44"/>
    <w:p w:rsidR="00942C44" w:rsidRDefault="00942C44"/>
    <w:p w:rsidR="00942C44" w:rsidRDefault="00942C44"/>
    <w:p w:rsidR="00942C44" w:rsidRDefault="00942C44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942C44" w:rsidRPr="00852BB9" w:rsidRDefault="005A31DA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942C44" w:rsidRPr="003077D0" w:rsidRDefault="00942C44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42C44" w:rsidRPr="00852BB9" w:rsidRDefault="00942C44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42C44" w:rsidRPr="005B54D9" w:rsidRDefault="00942C44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2C44" w:rsidRPr="003077D0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5A31DA" w:rsidRDefault="00942C44" w:rsidP="005A31DA">
            <w:pPr>
              <w:pStyle w:val="Standard"/>
            </w:pPr>
            <w:r>
              <w:rPr>
                <w:sz w:val="20"/>
              </w:rPr>
              <w:t>А</w:t>
            </w:r>
            <w:r w:rsidR="005A31DA">
              <w:rPr>
                <w:sz w:val="20"/>
              </w:rPr>
              <w:t xml:space="preserve"> Боголюбов, Аверьянов, Белявский Л.В. Обществознание. Базовый уровень 10 класс, М.: Просвещение, 2018</w:t>
            </w:r>
          </w:p>
          <w:p w:rsidR="00942C44" w:rsidRPr="003077D0" w:rsidRDefault="00942C44" w:rsidP="00942C44">
            <w:pPr>
              <w:pStyle w:val="Standard"/>
            </w:pP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942C44" w:rsidRPr="002834C5" w:rsidRDefault="00942C44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942C44" w:rsidRPr="00852BB9" w:rsidRDefault="00942C44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942C44" w:rsidRDefault="00942C44"/>
    <w:p w:rsidR="00942C44" w:rsidRDefault="00942C44"/>
    <w:p w:rsidR="00942C44" w:rsidRDefault="00942C44"/>
    <w:p w:rsidR="00942C44" w:rsidRDefault="00942C44"/>
    <w:p w:rsidR="00942C44" w:rsidRDefault="00942C44"/>
    <w:p w:rsidR="005A31DA" w:rsidRDefault="005A31DA"/>
    <w:p w:rsidR="005A31DA" w:rsidRDefault="005A31D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942C44" w:rsidRPr="00852BB9" w:rsidRDefault="005A31DA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942C44" w:rsidRPr="003077D0" w:rsidRDefault="00942C44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42C44" w:rsidRPr="00852BB9" w:rsidRDefault="00942C44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42C44" w:rsidRPr="005B54D9" w:rsidRDefault="00942C44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2C44" w:rsidRPr="003077D0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942C44" w:rsidRPr="003077D0" w:rsidRDefault="005A31DA" w:rsidP="00942C44">
            <w:pPr>
              <w:pStyle w:val="Standard"/>
            </w:pPr>
            <w:r>
              <w:rPr>
                <w:sz w:val="20"/>
              </w:rPr>
              <w:t>Гладкий Ю.Н., Николина В.В. География 10 класс, Полярная звезда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М.: Просвещение (Базовый и углубленный уровень) 2023г (Приложение 1)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942C44" w:rsidRPr="00852BB9" w:rsidRDefault="00942C44" w:rsidP="005A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5A31DA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1DA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942C44" w:rsidRPr="002834C5" w:rsidRDefault="00942C44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942C44" w:rsidRPr="00852BB9" w:rsidRDefault="00942C44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942C44" w:rsidRDefault="00942C44"/>
    <w:p w:rsidR="00942C44" w:rsidRDefault="00942C44"/>
    <w:p w:rsidR="00942C44" w:rsidRDefault="00942C44"/>
    <w:p w:rsidR="005A31DA" w:rsidRDefault="005A31DA"/>
    <w:p w:rsidR="005A31DA" w:rsidRDefault="005A31DA"/>
    <w:p w:rsidR="005A31DA" w:rsidRDefault="005A31DA"/>
    <w:p w:rsidR="00942C44" w:rsidRDefault="00942C44"/>
    <w:p w:rsidR="00942C44" w:rsidRDefault="00942C44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942C44" w:rsidRPr="00852BB9" w:rsidRDefault="005A31DA" w:rsidP="0094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942C44" w:rsidRPr="003077D0" w:rsidRDefault="00942C44" w:rsidP="00942C44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42C44" w:rsidRPr="00852BB9" w:rsidRDefault="00942C44" w:rsidP="00942C44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42C44" w:rsidRPr="005B54D9" w:rsidRDefault="00942C44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2C44" w:rsidRPr="003077D0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942C44" w:rsidRPr="003077D0" w:rsidRDefault="005A31DA" w:rsidP="00942C44">
            <w:pPr>
              <w:pStyle w:val="Standard"/>
            </w:pPr>
            <w:r>
              <w:rPr>
                <w:sz w:val="20"/>
              </w:rPr>
              <w:t xml:space="preserve">В.И.Лях,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 xml:space="preserve"> Физическая культура 10-11 </w:t>
            </w:r>
            <w:proofErr w:type="spellStart"/>
            <w:r>
              <w:rPr>
                <w:sz w:val="20"/>
              </w:rPr>
              <w:t>М.:.Просвещение</w:t>
            </w:r>
            <w:proofErr w:type="spellEnd"/>
            <w:r>
              <w:rPr>
                <w:sz w:val="20"/>
              </w:rPr>
              <w:t>, 2018,2022г</w:t>
            </w:r>
            <w:r w:rsidRPr="003077D0">
              <w:t xml:space="preserve"> 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942C44" w:rsidRPr="00852BB9" w:rsidTr="00942C44">
        <w:tc>
          <w:tcPr>
            <w:tcW w:w="2518" w:type="dxa"/>
          </w:tcPr>
          <w:p w:rsidR="00942C44" w:rsidRPr="00852BB9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942C44" w:rsidRPr="002834C5" w:rsidRDefault="00942C44" w:rsidP="00942C4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942C44" w:rsidRPr="002834C5" w:rsidRDefault="00942C44" w:rsidP="0094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942C44" w:rsidRPr="002834C5" w:rsidRDefault="00942C44" w:rsidP="009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942C44" w:rsidRPr="00852BB9" w:rsidRDefault="00942C44" w:rsidP="00942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942C44" w:rsidRDefault="00942C44"/>
    <w:p w:rsidR="001E6682" w:rsidRDefault="001E6682"/>
    <w:p w:rsidR="001E6682" w:rsidRDefault="001E6682"/>
    <w:p w:rsidR="001E6682" w:rsidRDefault="001E6682"/>
    <w:p w:rsidR="005B54D9" w:rsidRDefault="005B54D9"/>
    <w:p w:rsidR="005B54D9" w:rsidRDefault="005B54D9"/>
    <w:p w:rsidR="005B54D9" w:rsidRDefault="005B54D9"/>
    <w:p w:rsidR="005B54D9" w:rsidRDefault="005B54D9"/>
    <w:p w:rsidR="005B54D9" w:rsidRDefault="005B54D9"/>
    <w:p w:rsidR="001E6682" w:rsidRDefault="001E6682"/>
    <w:p w:rsidR="001E6682" w:rsidRDefault="001E6682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E6682" w:rsidRPr="003077D0" w:rsidRDefault="001E6682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E6682" w:rsidRPr="00852BB9" w:rsidRDefault="001E6682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E6682" w:rsidRPr="005B54D9" w:rsidRDefault="001E6682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6682" w:rsidRPr="003077D0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E6682" w:rsidRDefault="001E6682" w:rsidP="001E668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Хренников Б.О., Гололобов Н.В., Льняная Л.И., Маслов М.В./под ред. Егорова С.Н. Основы безопасности жизнедеятельности  ,10 класс, М.:  Просвещение, 2023г.</w:t>
            </w:r>
            <w:proofErr w:type="gramStart"/>
            <w:r>
              <w:rPr>
                <w:sz w:val="20"/>
              </w:rPr>
              <w:t>,(</w:t>
            </w:r>
            <w:proofErr w:type="gramEnd"/>
            <w:r>
              <w:rPr>
                <w:sz w:val="20"/>
              </w:rPr>
              <w:t>Приложение 1)</w:t>
            </w:r>
          </w:p>
          <w:p w:rsidR="001E6682" w:rsidRPr="003077D0" w:rsidRDefault="001E6682" w:rsidP="000D016F">
            <w:pPr>
              <w:pStyle w:val="Standard"/>
            </w:pP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E6682" w:rsidRPr="00852BB9" w:rsidRDefault="001E6682" w:rsidP="001E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1E6682" w:rsidRPr="002834C5" w:rsidRDefault="001E6682" w:rsidP="000D016F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1E6682" w:rsidRPr="00852BB9" w:rsidRDefault="001E6682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1E6682" w:rsidRDefault="001E6682"/>
    <w:p w:rsidR="001E6682" w:rsidRDefault="001E6682"/>
    <w:p w:rsidR="001E6682" w:rsidRDefault="001E6682"/>
    <w:p w:rsidR="001E6682" w:rsidRDefault="001E6682"/>
    <w:p w:rsidR="001E6682" w:rsidRDefault="001E6682"/>
    <w:p w:rsidR="001E6682" w:rsidRDefault="001E6682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E6682" w:rsidRPr="003077D0" w:rsidRDefault="001E6682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E6682" w:rsidRPr="00852BB9" w:rsidRDefault="001E6682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E6682" w:rsidRPr="005B54D9" w:rsidRDefault="001E6682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6682" w:rsidRPr="003077D0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E6682" w:rsidRDefault="001E6682" w:rsidP="001E6682">
            <w:pPr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Электронные  образовательные ресурсы</w:t>
            </w:r>
          </w:p>
          <w:p w:rsidR="001E6682" w:rsidRDefault="001E6682" w:rsidP="001E6682">
            <w:pPr>
              <w:pStyle w:val="a4"/>
              <w:spacing w:before="0" w:beforeAutospacing="0" w:after="0" w:afterAutospacing="0"/>
              <w:ind w:left="28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Детская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мультимедийная</w:t>
            </w:r>
            <w:proofErr w:type="spellEnd"/>
            <w:r>
              <w:rPr>
                <w:bCs/>
                <w:sz w:val="20"/>
                <w:szCs w:val="20"/>
              </w:rPr>
              <w:t xml:space="preserve"> интерактивная энциклопедия Кирилла и </w:t>
            </w:r>
            <w:proofErr w:type="spellStart"/>
            <w:r>
              <w:rPr>
                <w:bCs/>
                <w:sz w:val="20"/>
                <w:szCs w:val="20"/>
              </w:rPr>
              <w:t>Мефодия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E6682" w:rsidRDefault="001E6682" w:rsidP="001E6682">
            <w:pPr>
              <w:pStyle w:val="a4"/>
              <w:spacing w:before="0" w:beforeAutospacing="0" w:after="0" w:afterAutospacing="0"/>
              <w:ind w:left="284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</w:t>
            </w:r>
            <w:r>
              <w:rPr>
                <w:bCs/>
                <w:sz w:val="20"/>
                <w:szCs w:val="20"/>
                <w:lang w:val="en-US"/>
              </w:rPr>
              <w:t>http</w:t>
            </w:r>
            <w:r>
              <w:rPr>
                <w:bCs/>
                <w:sz w:val="20"/>
                <w:szCs w:val="20"/>
              </w:rPr>
              <w:t>//</w:t>
            </w:r>
            <w:r>
              <w:rPr>
                <w:bCs/>
                <w:sz w:val="20"/>
                <w:szCs w:val="20"/>
                <w:lang w:val="en-US"/>
              </w:rPr>
              <w:t>www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bibliogid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1E6682" w:rsidRDefault="001E6682" w:rsidP="001E6682">
            <w:pPr>
              <w:pStyle w:val="a4"/>
              <w:spacing w:before="0" w:beforeAutospacing="0" w:after="0" w:afterAutospacing="0"/>
              <w:ind w:left="28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  <w:lang w:val="en-US"/>
              </w:rPr>
              <w:t>http</w:t>
            </w:r>
            <w:r>
              <w:rPr>
                <w:bCs/>
                <w:sz w:val="20"/>
                <w:szCs w:val="20"/>
              </w:rPr>
              <w:t>//</w:t>
            </w:r>
            <w:r>
              <w:rPr>
                <w:bCs/>
                <w:sz w:val="20"/>
                <w:szCs w:val="20"/>
                <w:lang w:val="en-US"/>
              </w:rPr>
              <w:t>www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bibliotekar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1E6682" w:rsidRPr="003077D0" w:rsidRDefault="001E6682" w:rsidP="001E6682">
            <w:pPr>
              <w:pStyle w:val="Standard"/>
            </w:pP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1E6682" w:rsidRPr="002834C5" w:rsidRDefault="001E6682" w:rsidP="000D016F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1E6682" w:rsidRPr="00852BB9" w:rsidRDefault="001E6682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1E6682" w:rsidRDefault="001E6682"/>
    <w:p w:rsidR="001E6682" w:rsidRDefault="001E6682"/>
    <w:p w:rsidR="001E6682" w:rsidRDefault="001E6682"/>
    <w:p w:rsidR="001E6682" w:rsidRDefault="001E6682"/>
    <w:p w:rsidR="001E6682" w:rsidRDefault="001E6682"/>
    <w:p w:rsidR="001E6682" w:rsidRDefault="001E6682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«Финансовая грамотность»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E6682" w:rsidRPr="003077D0" w:rsidRDefault="001E6682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августа 2022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732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E6682" w:rsidRPr="00852BB9" w:rsidRDefault="001E6682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 w:rsidR="0039370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E6682" w:rsidRPr="005B54D9" w:rsidRDefault="001E6682" w:rsidP="005B54D9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6682" w:rsidRPr="003077D0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E6682" w:rsidRPr="003077D0" w:rsidRDefault="001E6682" w:rsidP="000D016F">
            <w:pPr>
              <w:pStyle w:val="Standard"/>
            </w:pPr>
            <w:r>
              <w:rPr>
                <w:sz w:val="20"/>
              </w:rPr>
              <w:t>Чумаченко</w:t>
            </w:r>
            <w:r>
              <w:rPr>
                <w:spacing w:val="-2"/>
                <w:sz w:val="20"/>
              </w:rPr>
              <w:t xml:space="preserve"> Основы  финансовой грамотности  учебное пособие,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М: Просвещение,  2018г.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E6682" w:rsidRPr="00852BB9" w:rsidTr="000D016F">
        <w:tc>
          <w:tcPr>
            <w:tcW w:w="2518" w:type="dxa"/>
          </w:tcPr>
          <w:p w:rsidR="001E6682" w:rsidRPr="00852BB9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1</w:t>
            </w: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1E6682" w:rsidRPr="002834C5" w:rsidRDefault="001E6682" w:rsidP="000D016F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3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тем для изучения.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1E6682" w:rsidRPr="002834C5" w:rsidRDefault="001E6682" w:rsidP="000D0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1E6682" w:rsidRPr="002834C5" w:rsidRDefault="001E6682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1E6682" w:rsidRPr="00852BB9" w:rsidRDefault="001E6682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834C5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1E6682" w:rsidRDefault="001E6682"/>
    <w:sectPr w:rsidR="001E6682" w:rsidSect="000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0A59"/>
    <w:rsid w:val="000F34DC"/>
    <w:rsid w:val="001E6682"/>
    <w:rsid w:val="002F0F2E"/>
    <w:rsid w:val="0039370E"/>
    <w:rsid w:val="004A799F"/>
    <w:rsid w:val="00550A59"/>
    <w:rsid w:val="005A31DA"/>
    <w:rsid w:val="005B54D9"/>
    <w:rsid w:val="00743B77"/>
    <w:rsid w:val="00942C44"/>
    <w:rsid w:val="00B80090"/>
    <w:rsid w:val="00DD0AAB"/>
    <w:rsid w:val="00EC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link w:val="1"/>
    <w:uiPriority w:val="9"/>
    <w:qFormat/>
    <w:rsid w:val="00550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55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Heading1"/>
    <w:uiPriority w:val="9"/>
    <w:rsid w:val="00550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rsid w:val="00550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550A5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50A5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EC13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Обычный (веб);Обычный (веб) Знак Знак;Обычный (веб) Знак Знак Знак Знак Знак Знак;Обычный (веб) Знак Знак Знак Знак Знак"/>
    <w:basedOn w:val="a"/>
    <w:uiPriority w:val="99"/>
    <w:unhideWhenUsed/>
    <w:qFormat/>
    <w:rsid w:val="001E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ggb_7</dc:creator>
  <cp:lastModifiedBy>ggb_7</cp:lastModifiedBy>
  <cp:revision>5</cp:revision>
  <dcterms:created xsi:type="dcterms:W3CDTF">2023-10-23T11:08:00Z</dcterms:created>
  <dcterms:modified xsi:type="dcterms:W3CDTF">2023-10-24T06:51:00Z</dcterms:modified>
</cp:coreProperties>
</file>